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0A049" w14:textId="2BFE197F" w:rsidR="00620DDB" w:rsidRDefault="00620DDB" w:rsidP="005B4D9C">
      <w:pPr>
        <w:pStyle w:val="Default"/>
        <w:jc w:val="both"/>
        <w:rPr>
          <w:b/>
          <w:bCs/>
        </w:rPr>
      </w:pPr>
    </w:p>
    <w:p w14:paraId="4E24EDFC" w14:textId="1BF67F88" w:rsidR="000762AF" w:rsidRDefault="000762AF" w:rsidP="005B4D9C">
      <w:pPr>
        <w:pStyle w:val="Default"/>
        <w:jc w:val="both"/>
        <w:rPr>
          <w:b/>
          <w:bCs/>
        </w:rPr>
      </w:pPr>
      <w:r>
        <w:rPr>
          <w:b/>
          <w:bCs/>
        </w:rPr>
        <w:t>Lisa 2 – Üleandmise-vastuvõtmise akt</w:t>
      </w:r>
    </w:p>
    <w:p w14:paraId="268890C3" w14:textId="77777777" w:rsidR="00620DDB" w:rsidRDefault="00620DDB" w:rsidP="005B4D9C">
      <w:pPr>
        <w:pStyle w:val="Default"/>
        <w:jc w:val="both"/>
        <w:rPr>
          <w:b/>
          <w:bCs/>
        </w:rPr>
      </w:pPr>
    </w:p>
    <w:p w14:paraId="6EE0E228" w14:textId="5C5F05B2" w:rsidR="005B4D9C" w:rsidRDefault="005B4D9C" w:rsidP="005B4D9C">
      <w:pPr>
        <w:pStyle w:val="Default"/>
        <w:jc w:val="both"/>
      </w:pPr>
      <w:r>
        <w:rPr>
          <w:b/>
          <w:bCs/>
        </w:rPr>
        <w:t xml:space="preserve">Politsei- ja Piirivalveamet, </w:t>
      </w:r>
      <w:r>
        <w:t xml:space="preserve">registrikood </w:t>
      </w:r>
      <w:r w:rsidR="00035C08" w:rsidRPr="00035C08">
        <w:t>70008747</w:t>
      </w:r>
      <w:r>
        <w:t xml:space="preserve">, aadress </w:t>
      </w:r>
      <w:r w:rsidRPr="00035C08">
        <w:rPr>
          <w:highlight w:val="lightGray"/>
        </w:rPr>
        <w:t>………………..</w:t>
      </w:r>
      <w:r w:rsidR="00035C08">
        <w:t xml:space="preserve"> </w:t>
      </w:r>
      <w:r>
        <w:t xml:space="preserve">(edaspidi ostja), </w:t>
      </w:r>
    </w:p>
    <w:p w14:paraId="445119C8" w14:textId="77777777" w:rsidR="005B4D9C" w:rsidRDefault="005B4D9C" w:rsidP="005B4D9C">
      <w:pPr>
        <w:pStyle w:val="Default"/>
        <w:jc w:val="both"/>
      </w:pPr>
      <w:r>
        <w:t xml:space="preserve">ja </w:t>
      </w:r>
    </w:p>
    <w:p w14:paraId="7656F43B" w14:textId="77777777" w:rsidR="005B4D9C" w:rsidRDefault="005B4D9C" w:rsidP="005B4D9C">
      <w:pPr>
        <w:pStyle w:val="Default"/>
        <w:jc w:val="both"/>
      </w:pPr>
      <w:r w:rsidRPr="00035C08">
        <w:rPr>
          <w:highlight w:val="lightGray"/>
        </w:rPr>
        <w:t>……………………….</w:t>
      </w:r>
      <w:r>
        <w:t xml:space="preserve">, registrikood </w:t>
      </w:r>
      <w:r w:rsidRPr="00035C08">
        <w:rPr>
          <w:highlight w:val="lightGray"/>
        </w:rPr>
        <w:t>……………….</w:t>
      </w:r>
      <w:r>
        <w:t xml:space="preserve">, asukoht </w:t>
      </w:r>
      <w:r w:rsidRPr="00035C08">
        <w:rPr>
          <w:highlight w:val="lightGray"/>
        </w:rPr>
        <w:t>………………………………..</w:t>
      </w:r>
      <w:r>
        <w:t xml:space="preserve">, (edaspidi müüja), </w:t>
      </w:r>
    </w:p>
    <w:p w14:paraId="00E46ED4" w14:textId="77777777" w:rsidR="005B4D9C" w:rsidRDefault="005B4D9C" w:rsidP="005B4D9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C6400" w14:textId="77777777" w:rsidR="005B4D9C" w:rsidRDefault="005B4D9C" w:rsidP="005B4D9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edaspidi ka pool või pooled, kinnitavad alljärgnevaga, </w:t>
      </w:r>
      <w:r w:rsidRPr="00035C08">
        <w:rPr>
          <w:rFonts w:ascii="Times New Roman" w:eastAsia="Times New Roman" w:hAnsi="Times New Roman" w:cs="Times New Roman"/>
          <w:sz w:val="24"/>
          <w:szCs w:val="24"/>
          <w:highlight w:val="lightGray"/>
        </w:rPr>
        <w:t>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sõlmitud lepingu nr </w:t>
      </w:r>
      <w:r w:rsidRPr="00035C08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(edaspidi leping) esemeks olevate asjade üleandmist:</w:t>
      </w:r>
    </w:p>
    <w:p w14:paraId="7D153B8C" w14:textId="77777777" w:rsidR="005B4D9C" w:rsidRDefault="005B4D9C" w:rsidP="005B4D9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A7693" w14:textId="791362AF" w:rsidR="005B4D9C" w:rsidRDefault="005B4D9C" w:rsidP="005B4D9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Müüja annab ostjale</w:t>
      </w:r>
      <w:r w:rsidR="00544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aadressil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44C14" w:rsidRPr="00035C08">
        <w:rPr>
          <w:rFonts w:ascii="Times New Roman" w:eastAsia="Times New Roman" w:hAnsi="Times New Roman" w:cs="Times New Roman"/>
          <w:sz w:val="24"/>
          <w:szCs w:val="24"/>
          <w:highlight w:val="lightGray"/>
        </w:rPr>
        <w:t>…………………</w:t>
      </w:r>
      <w:r w:rsidR="00544C1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</w:t>
      </w:r>
      <w:r w:rsidR="00544C14" w:rsidRPr="00544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üle </w:t>
      </w:r>
      <w:r w:rsidR="00544C14">
        <w:rPr>
          <w:rFonts w:ascii="Times New Roman" w:eastAsia="Times New Roman" w:hAnsi="Times New Roman" w:cs="Times New Roman"/>
          <w:sz w:val="24"/>
          <w:szCs w:val="24"/>
        </w:rPr>
        <w:t>järgmise</w:t>
      </w:r>
      <w:r w:rsidR="000C2FE6">
        <w:rPr>
          <w:rFonts w:ascii="Times New Roman" w:eastAsia="Times New Roman" w:hAnsi="Times New Roman" w:cs="Times New Roman"/>
          <w:sz w:val="24"/>
          <w:szCs w:val="24"/>
        </w:rPr>
        <w:t>d</w:t>
      </w:r>
      <w:r w:rsidR="00544C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C14">
        <w:rPr>
          <w:rFonts w:ascii="Times New Roman" w:eastAsia="Times New Roman" w:hAnsi="Times New Roman" w:cs="Times New Roman"/>
          <w:sz w:val="24"/>
          <w:szCs w:val="24"/>
        </w:rPr>
        <w:t>asjad:</w:t>
      </w:r>
    </w:p>
    <w:p w14:paraId="6AC3C409" w14:textId="77777777" w:rsidR="005B4D9C" w:rsidRDefault="005B4D9C" w:rsidP="005B4D9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Nimetus: </w:t>
      </w:r>
      <w:r w:rsidRPr="00035C08">
        <w:rPr>
          <w:rFonts w:ascii="Times New Roman" w:eastAsia="Times New Roman" w:hAnsi="Times New Roman" w:cs="Times New Roman"/>
          <w:sz w:val="24"/>
          <w:szCs w:val="24"/>
          <w:highlight w:val="lightGray"/>
        </w:rPr>
        <w:t>…………………</w:t>
      </w:r>
    </w:p>
    <w:p w14:paraId="3B73A115" w14:textId="4DFCB4AE" w:rsidR="00620DDB" w:rsidRDefault="00620DDB" w:rsidP="005B4D9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Kogus: </w:t>
      </w:r>
      <w:r w:rsidRPr="00035C08">
        <w:rPr>
          <w:rFonts w:ascii="Times New Roman" w:eastAsia="Times New Roman" w:hAnsi="Times New Roman" w:cs="Times New Roman"/>
          <w:sz w:val="24"/>
          <w:szCs w:val="24"/>
          <w:highlight w:val="lightGray"/>
        </w:rPr>
        <w:t>……………………</w:t>
      </w:r>
    </w:p>
    <w:p w14:paraId="734476EA" w14:textId="77777777" w:rsidR="005B4D9C" w:rsidRDefault="005B4D9C" w:rsidP="005B4D9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0"/>
        <w:gridCol w:w="2650"/>
        <w:gridCol w:w="2035"/>
      </w:tblGrid>
      <w:tr w:rsidR="004E0384" w14:paraId="4603B6CD" w14:textId="77777777" w:rsidTr="008D7C4A">
        <w:trPr>
          <w:trHeight w:val="737"/>
        </w:trPr>
        <w:tc>
          <w:tcPr>
            <w:tcW w:w="399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8B1A01D" w14:textId="6F665469" w:rsidR="004E0384" w:rsidRDefault="004E0384" w:rsidP="00F01A8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Tingimus</w:t>
            </w:r>
          </w:p>
        </w:tc>
        <w:tc>
          <w:tcPr>
            <w:tcW w:w="265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1583DFD" w14:textId="7472BCAF" w:rsidR="004E0384" w:rsidRDefault="004E0384" w:rsidP="00F01A8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Vastavus</w:t>
            </w:r>
            <w:r w:rsidR="00F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lepingus sätestatud</w:t>
            </w:r>
            <w:r w:rsidR="00F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tingimustele </w:t>
            </w:r>
            <w:r w:rsidRPr="008D7C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(JAH</w:t>
            </w:r>
            <w:r w:rsidR="008D7C4A" w:rsidRPr="008D7C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D7C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="008D7C4A" w:rsidRPr="008D7C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D7C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EI)</w:t>
            </w:r>
          </w:p>
        </w:tc>
        <w:tc>
          <w:tcPr>
            <w:tcW w:w="203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F64CE86" w14:textId="77777777" w:rsidR="004E0384" w:rsidRDefault="004E0384" w:rsidP="00F01A8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Pretensioonid/ märkused</w:t>
            </w:r>
          </w:p>
          <w:p w14:paraId="014EC5B7" w14:textId="285B7949" w:rsidR="008D7C4A" w:rsidRPr="008D7C4A" w:rsidRDefault="008D7C4A" w:rsidP="00F01A8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7C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(Kirjeldus / Ei ole)</w:t>
            </w:r>
          </w:p>
        </w:tc>
      </w:tr>
      <w:tr w:rsidR="005B4D9C" w14:paraId="0F3A2E2D" w14:textId="77777777" w:rsidTr="008D7C4A">
        <w:trPr>
          <w:trHeight w:val="191"/>
        </w:trPr>
        <w:tc>
          <w:tcPr>
            <w:tcW w:w="3990" w:type="dxa"/>
            <w:tcBorders>
              <w:top w:val="single" w:sz="8" w:space="0" w:color="auto"/>
            </w:tcBorders>
            <w:vAlign w:val="center"/>
            <w:hideMark/>
          </w:tcPr>
          <w:p w14:paraId="54B517F3" w14:textId="77777777" w:rsidR="005B4D9C" w:rsidRDefault="005B4D9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Asjade vastavus tehnilisele kirjeldusele </w:t>
            </w:r>
          </w:p>
        </w:tc>
        <w:tc>
          <w:tcPr>
            <w:tcW w:w="2650" w:type="dxa"/>
            <w:tcBorders>
              <w:top w:val="single" w:sz="8" w:space="0" w:color="auto"/>
            </w:tcBorders>
            <w:vAlign w:val="center"/>
          </w:tcPr>
          <w:p w14:paraId="4264B06D" w14:textId="77777777" w:rsidR="005B4D9C" w:rsidRDefault="005B4D9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8" w:space="0" w:color="auto"/>
            </w:tcBorders>
            <w:vAlign w:val="center"/>
          </w:tcPr>
          <w:p w14:paraId="2BD115B3" w14:textId="77777777" w:rsidR="005B4D9C" w:rsidRDefault="005B4D9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D9C" w14:paraId="7170861A" w14:textId="77777777" w:rsidTr="008D7C4A">
        <w:trPr>
          <w:trHeight w:val="118"/>
        </w:trPr>
        <w:tc>
          <w:tcPr>
            <w:tcW w:w="3990" w:type="dxa"/>
            <w:vAlign w:val="center"/>
            <w:hideMark/>
          </w:tcPr>
          <w:p w14:paraId="0E619E6E" w14:textId="6A59691F" w:rsidR="005B4D9C" w:rsidRDefault="005B4D9C" w:rsidP="004E038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Asjad on vastu võetud</w:t>
            </w:r>
            <w:r w:rsidR="004E0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(täidab ostja)</w:t>
            </w:r>
          </w:p>
        </w:tc>
        <w:tc>
          <w:tcPr>
            <w:tcW w:w="2650" w:type="dxa"/>
            <w:vAlign w:val="center"/>
            <w:hideMark/>
          </w:tcPr>
          <w:p w14:paraId="5207AB2A" w14:textId="391DC1AD" w:rsidR="005B4D9C" w:rsidRDefault="005B4D9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B3E55DC" w14:textId="77777777" w:rsidR="005B4D9C" w:rsidRDefault="005B4D9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D58198" w14:textId="77777777" w:rsidR="005B4D9C" w:rsidRDefault="005B4D9C" w:rsidP="005B4D9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C5054" w14:textId="77777777" w:rsidR="00EE312A" w:rsidRPr="00EE312A" w:rsidRDefault="005B4D9C" w:rsidP="00EE31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2A">
        <w:rPr>
          <w:rFonts w:ascii="Times New Roman" w:eastAsia="Times New Roman" w:hAnsi="Times New Roman" w:cs="Times New Roman"/>
          <w:sz w:val="24"/>
          <w:szCs w:val="24"/>
        </w:rPr>
        <w:t>Pooled kinnitavad, et üleandmise-vastuvõtmise aktis märgitud andmed on õiged.</w:t>
      </w:r>
    </w:p>
    <w:p w14:paraId="4EEA70C6" w14:textId="566A685A" w:rsidR="00EE312A" w:rsidRPr="00EE312A" w:rsidRDefault="00EE312A" w:rsidP="00EE31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2A">
        <w:rPr>
          <w:rFonts w:ascii="Times New Roman" w:hAnsi="Times New Roman" w:cs="Times New Roman"/>
          <w:color w:val="000000" w:themeColor="text1"/>
          <w:sz w:val="24"/>
          <w:szCs w:val="24"/>
        </w:rPr>
        <w:t>Lepingut rahastatakse ühtekuuluvusfondi projektist (2021-2027.2.03.23-0017) „Merepäästevõimekuse suurendamine“.</w:t>
      </w:r>
      <w:r w:rsidRPr="00EE3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D184D" w14:textId="3A6D4FE8" w:rsidR="005B4D9C" w:rsidRDefault="005B4D9C" w:rsidP="005B4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F3879" w14:textId="0D462E7C" w:rsidR="00E95EBB" w:rsidRDefault="00E95EBB" w:rsidP="005B4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20B2F" w14:textId="77777777" w:rsidR="00E95EBB" w:rsidRDefault="00E95EBB" w:rsidP="005B4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673B" w14:paraId="0FD5A263" w14:textId="77777777" w:rsidTr="00E95EBB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943D2FF" w14:textId="21721A95" w:rsidR="0061673B" w:rsidRPr="003737B6" w:rsidRDefault="0061673B" w:rsidP="0061673B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95EB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A10BA72" w14:textId="77777777" w:rsidR="0061673B" w:rsidRPr="00E95EBB" w:rsidRDefault="0061673B" w:rsidP="0061673B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95EB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…………………………………………</w:t>
            </w:r>
          </w:p>
          <w:p w14:paraId="0A02286D" w14:textId="31728D03" w:rsidR="0061673B" w:rsidRPr="00E95EBB" w:rsidRDefault="0061673B" w:rsidP="0061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20783B3" w14:textId="34E25E53" w:rsidR="00AD0E41" w:rsidRPr="00A628E3" w:rsidRDefault="00AD0E41" w:rsidP="0061673B">
      <w:pPr>
        <w:rPr>
          <w:rFonts w:ascii="Times New Roman" w:hAnsi="Times New Roman" w:cs="Times New Roman"/>
          <w:sz w:val="24"/>
          <w:szCs w:val="24"/>
        </w:rPr>
      </w:pPr>
    </w:p>
    <w:sectPr w:rsidR="00AD0E41" w:rsidRPr="00A628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6BAC8" w14:textId="77777777" w:rsidR="00E54940" w:rsidRDefault="00E54940" w:rsidP="00620DDB">
      <w:pPr>
        <w:spacing w:after="0" w:line="240" w:lineRule="auto"/>
      </w:pPr>
      <w:r>
        <w:separator/>
      </w:r>
    </w:p>
  </w:endnote>
  <w:endnote w:type="continuationSeparator" w:id="0">
    <w:p w14:paraId="375A42AC" w14:textId="77777777" w:rsidR="00E54940" w:rsidRDefault="00E54940" w:rsidP="006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C4B7D" w14:textId="77777777" w:rsidR="00E54940" w:rsidRDefault="00E54940" w:rsidP="00620DDB">
      <w:pPr>
        <w:spacing w:after="0" w:line="240" w:lineRule="auto"/>
      </w:pPr>
      <w:r>
        <w:separator/>
      </w:r>
    </w:p>
  </w:footnote>
  <w:footnote w:type="continuationSeparator" w:id="0">
    <w:p w14:paraId="0F304697" w14:textId="77777777" w:rsidR="00E54940" w:rsidRDefault="00E54940" w:rsidP="0062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A7BC" w14:textId="091ABE41" w:rsidR="00620DDB" w:rsidRPr="00CD5F2B" w:rsidRDefault="00620DDB" w:rsidP="00CD5F2B">
    <w:pPr>
      <w:spacing w:after="0" w:line="237" w:lineRule="auto"/>
      <w:jc w:val="both"/>
      <w:rPr>
        <w:rFonts w:ascii="Times New Roman" w:hAnsi="Times New Roman" w:cs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2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A2E32C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9C"/>
    <w:rsid w:val="00035C08"/>
    <w:rsid w:val="000409A4"/>
    <w:rsid w:val="000762AF"/>
    <w:rsid w:val="000C2CC9"/>
    <w:rsid w:val="000C2FE6"/>
    <w:rsid w:val="00123729"/>
    <w:rsid w:val="00233ED9"/>
    <w:rsid w:val="00256FDD"/>
    <w:rsid w:val="003737B6"/>
    <w:rsid w:val="004A4EB5"/>
    <w:rsid w:val="004C1A26"/>
    <w:rsid w:val="004E0384"/>
    <w:rsid w:val="00501D1E"/>
    <w:rsid w:val="005349FD"/>
    <w:rsid w:val="00544C14"/>
    <w:rsid w:val="00583133"/>
    <w:rsid w:val="005B4D9C"/>
    <w:rsid w:val="00600CA0"/>
    <w:rsid w:val="0061673B"/>
    <w:rsid w:val="00620DDB"/>
    <w:rsid w:val="008D7C4A"/>
    <w:rsid w:val="008E6D6A"/>
    <w:rsid w:val="00A31B69"/>
    <w:rsid w:val="00A53B70"/>
    <w:rsid w:val="00A628E3"/>
    <w:rsid w:val="00AD0E41"/>
    <w:rsid w:val="00B34224"/>
    <w:rsid w:val="00B84E10"/>
    <w:rsid w:val="00BE3DCB"/>
    <w:rsid w:val="00C96C08"/>
    <w:rsid w:val="00CD5F2B"/>
    <w:rsid w:val="00D4718D"/>
    <w:rsid w:val="00D96A8F"/>
    <w:rsid w:val="00E54940"/>
    <w:rsid w:val="00E95EBB"/>
    <w:rsid w:val="00EE312A"/>
    <w:rsid w:val="00F01A8D"/>
    <w:rsid w:val="00F72945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F40B"/>
  <w15:chartTrackingRefBased/>
  <w15:docId w15:val="{4EDA2DF6-8CB6-4B3C-A030-B395121B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D9C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locked/>
    <w:rsid w:val="005B4D9C"/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5B4D9C"/>
    <w:pPr>
      <w:ind w:left="720"/>
      <w:contextualSpacing/>
    </w:pPr>
  </w:style>
  <w:style w:type="paragraph" w:customStyle="1" w:styleId="Default">
    <w:name w:val="Default"/>
    <w:rsid w:val="005B4D9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DB"/>
  </w:style>
  <w:style w:type="paragraph" w:styleId="Footer">
    <w:name w:val="footer"/>
    <w:basedOn w:val="Normal"/>
    <w:link w:val="FooterChar"/>
    <w:uiPriority w:val="99"/>
    <w:unhideWhenUsed/>
    <w:rsid w:val="0062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DB"/>
  </w:style>
  <w:style w:type="table" w:styleId="TableGrid">
    <w:name w:val="Table Grid"/>
    <w:basedOn w:val="TableNormal"/>
    <w:uiPriority w:val="39"/>
    <w:rsid w:val="0061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Lysann Viitamees</dc:creator>
  <cp:keywords/>
  <dc:description/>
  <cp:lastModifiedBy>Lysann Viitamees</cp:lastModifiedBy>
  <cp:revision>5</cp:revision>
  <dcterms:created xsi:type="dcterms:W3CDTF">2025-03-05T14:18:00Z</dcterms:created>
  <dcterms:modified xsi:type="dcterms:W3CDTF">2025-03-07T12:13:00Z</dcterms:modified>
</cp:coreProperties>
</file>